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F862F">
      <w:pPr>
        <w:pStyle w:val="3"/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29B1E0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湖北通世达交通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开发有限公司</w:t>
      </w:r>
    </w:p>
    <w:p w14:paraId="5A8B871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经营层岗位公开竞聘岗位职责及任职资格</w:t>
      </w:r>
    </w:p>
    <w:p w14:paraId="35CB71E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1972FACC">
      <w:pPr>
        <w:pStyle w:val="3"/>
        <w:spacing w:line="560" w:lineRule="exact"/>
        <w:ind w:firstLine="640"/>
        <w:jc w:val="lef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一、湖北通世达交通开发有限公司总经理（全面主持、分管运营工作）</w:t>
      </w:r>
    </w:p>
    <w:p w14:paraId="6B0C2346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（一）岗位职责</w:t>
      </w:r>
    </w:p>
    <w:p w14:paraId="4BB212F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1.统筹协调公司的生产、研发、经营、管理工作。根据集团要求，完成集团下达的经营业绩指标。</w:t>
      </w:r>
    </w:p>
    <w:p w14:paraId="098F56BF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2.组织制定公司发展战略，推进战略规划实施，监督指导战略实施，并适时提出调整建议。同时根据企业的发展战略、经营目标及往年经营情况，组织制定公司经营方针，并组织实施经营计划。</w:t>
      </w:r>
    </w:p>
    <w:p w14:paraId="5AFF80E7"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3.定期向上级汇报企业经营发展、计划执行、资金运用和盈亏、机构和人员调配情况及其他重大事项。</w:t>
      </w:r>
    </w:p>
    <w:p w14:paraId="1700FB82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4.完成上级领导交办的其他任务，行使公司章程及上级授予的其他职权。</w:t>
      </w:r>
    </w:p>
    <w:p w14:paraId="1BBD58AF">
      <w:pPr>
        <w:pStyle w:val="3"/>
        <w:spacing w:line="560" w:lineRule="exact"/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（二）任职资格</w:t>
      </w:r>
    </w:p>
    <w:p w14:paraId="49FFFCBA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1.大学本科及以上文化程度。</w:t>
      </w:r>
    </w:p>
    <w:p w14:paraId="652D9435">
      <w:pPr>
        <w:pStyle w:val="3"/>
        <w:spacing w:line="56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湖北联投内部报名人员需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具有10年及以上</w:t>
      </w:r>
      <w:r>
        <w:rPr>
          <w:rFonts w:hint="eastAsia" w:ascii="仿宋" w:hAnsi="仿宋" w:eastAsia="仿宋" w:cs="仿宋"/>
          <w:sz w:val="32"/>
          <w:szCs w:val="32"/>
        </w:rPr>
        <w:t>相关行业工作经验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现为</w:t>
      </w:r>
      <w:r>
        <w:rPr>
          <w:rFonts w:hint="eastAsia" w:ascii="仿宋" w:hAnsi="仿宋" w:eastAsia="仿宋" w:cs="仿宋"/>
          <w:sz w:val="32"/>
          <w:szCs w:val="32"/>
        </w:rPr>
        <w:t>湖北联投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二级子企业的中层正职级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或在中层副职岗位工作3年及以上；未满3年的，应在经理级及以上岗位工作累计5年及以上。</w:t>
      </w:r>
    </w:p>
    <w:p w14:paraId="70ABCF7D">
      <w:pPr>
        <w:pStyle w:val="3"/>
        <w:spacing w:line="56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3.湖北联投外部报名人员需</w:t>
      </w:r>
      <w:r>
        <w:rPr>
          <w:rFonts w:hint="eastAsia" w:ascii="仿宋" w:hAnsi="仿宋" w:eastAsia="仿宋" w:cs="仿宋"/>
          <w:sz w:val="32"/>
          <w:szCs w:val="32"/>
        </w:rPr>
        <w:t>具有10年及以上相关行业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大中型企业、行业头部企业工作经验，</w:t>
      </w:r>
      <w:r>
        <w:rPr>
          <w:rFonts w:hint="eastAsia" w:ascii="仿宋" w:hAnsi="仿宋" w:eastAsia="仿宋" w:cs="仿宋"/>
          <w:sz w:val="32"/>
          <w:szCs w:val="32"/>
        </w:rPr>
        <w:t>在同类企业中担任过副总及以上岗位累计5年。</w:t>
      </w:r>
    </w:p>
    <w:p w14:paraId="7C8F4C86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.熟悉沥青行业产业链条、行业发展变化趋势及业务运作模式，了解采购和销售关键环节，掌握经营管理、项目管理、资本运作等知识。</w:t>
      </w:r>
    </w:p>
    <w:p w14:paraId="2B08DD01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.具有丰富的企业管理经验，具有优秀的团队领导能力、组织协调能力、沟通谈判能力、分析决策能力、公文写作能力、目标管理及计划管理能力等。</w:t>
      </w:r>
    </w:p>
    <w:p w14:paraId="4534CC26">
      <w:pPr>
        <w:pStyle w:val="3"/>
        <w:spacing w:line="560" w:lineRule="exact"/>
        <w:ind w:firstLine="640"/>
        <w:jc w:val="lef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28"/>
        </w:rPr>
        <w:t>、湖北通世达交通开发有限公司副总经理（分管西北、西南、中部大区营销工作）</w:t>
      </w:r>
    </w:p>
    <w:p w14:paraId="0E1341CA">
      <w:pPr>
        <w:pStyle w:val="3"/>
        <w:spacing w:line="56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（一）岗位职责</w:t>
      </w:r>
    </w:p>
    <w:p w14:paraId="1C95778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根据集团战略要求以及市场研究结果，组织制定分管区域营销策略，包括产品定位、价格策略、销售渠道选择等。负责完成销售目标，推动销售计划的落实。负责开发新市场，优化销售渠道结构，提高销售效率。负责推动销售团队激励方案落地，提升团队的销售能力和服务水平。</w:t>
      </w:r>
    </w:p>
    <w:p w14:paraId="2D17458B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2.负责重要客户的维护工作、开拓工作。</w:t>
      </w:r>
    </w:p>
    <w:p w14:paraId="7518206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3.负责分管业务的监督检查及改进工作。</w:t>
      </w:r>
    </w:p>
    <w:p w14:paraId="70D3B49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沟通、协调、配合其他副总经理开展工作。</w:t>
      </w:r>
    </w:p>
    <w:p w14:paraId="04C50A69">
      <w:pPr>
        <w:pStyle w:val="3"/>
        <w:spacing w:line="560" w:lineRule="exact"/>
        <w:ind w:firstLine="64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.完成上级领导交办的其他任务。</w:t>
      </w:r>
    </w:p>
    <w:p w14:paraId="162D1F1C">
      <w:pPr>
        <w:pStyle w:val="3"/>
        <w:spacing w:line="560" w:lineRule="exact"/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（二）任职资格</w:t>
      </w:r>
    </w:p>
    <w:p w14:paraId="5C0F3B27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1.大学本科及以上文化程度。</w:t>
      </w:r>
    </w:p>
    <w:p w14:paraId="702BC6C2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2.湖北联投内部报名人员需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具有10年及以上</w:t>
      </w:r>
      <w:r>
        <w:rPr>
          <w:rFonts w:hint="eastAsia" w:ascii="仿宋" w:hAnsi="仿宋" w:eastAsia="仿宋" w:cs="仿宋"/>
          <w:sz w:val="32"/>
          <w:szCs w:val="32"/>
        </w:rPr>
        <w:t>相关行业工作经验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现为</w:t>
      </w:r>
      <w:r>
        <w:rPr>
          <w:rFonts w:hint="eastAsia" w:ascii="仿宋" w:hAnsi="仿宋" w:eastAsia="仿宋" w:cs="仿宋"/>
          <w:sz w:val="32"/>
          <w:szCs w:val="32"/>
        </w:rPr>
        <w:t>湖北联投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二级子企业的中层副职级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或在经理级及以上岗位工作累计5年及以上。</w:t>
      </w:r>
    </w:p>
    <w:p w14:paraId="27F5BE8F">
      <w:pPr>
        <w:pStyle w:val="3"/>
        <w:spacing w:line="56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3.湖北联投外部报名人员需</w:t>
      </w:r>
      <w:r>
        <w:rPr>
          <w:rFonts w:hint="eastAsia" w:ascii="仿宋" w:hAnsi="仿宋" w:eastAsia="仿宋" w:cs="仿宋"/>
          <w:sz w:val="32"/>
          <w:szCs w:val="32"/>
        </w:rPr>
        <w:t>具有10年及以上相关行业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大中型企业、行业头部企业工作经验，且具有3年及</w:t>
      </w:r>
      <w:r>
        <w:rPr>
          <w:rFonts w:hint="eastAsia" w:ascii="仿宋" w:hAnsi="仿宋" w:eastAsia="仿宋" w:cs="仿宋"/>
          <w:sz w:val="32"/>
          <w:szCs w:val="32"/>
        </w:rPr>
        <w:t>以上管理岗位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工作经验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F5D3A08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精通沥青行业的商业运作模式，具有优秀的销售管理、商业运营等知识。</w:t>
      </w:r>
    </w:p>
    <w:p w14:paraId="71AE18EC">
      <w:pPr>
        <w:pStyle w:val="3"/>
        <w:spacing w:line="56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.具有丰富的沥青行业客户资源，熟悉相关政策、公司规章制度；具有较强的团队管理能力，具有良好的沟通谈判技能、客户管理能力、市场开发能力、资源整合能力等。</w:t>
      </w:r>
    </w:p>
    <w:p w14:paraId="3EFF145D">
      <w:pPr>
        <w:pStyle w:val="3"/>
        <w:spacing w:line="560" w:lineRule="exact"/>
        <w:ind w:firstLine="640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28"/>
        </w:rPr>
        <w:t>、湖北通世达交通开发有限公司副总经理（分管厂区生产、产品研发、安全工作）</w:t>
      </w:r>
    </w:p>
    <w:p w14:paraId="5ABD0CB9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（一）岗位职责</w:t>
      </w:r>
    </w:p>
    <w:p w14:paraId="219E065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1.负责组织开展生产基地建设项目管理、生产管理、过磅、数据统计、安全管理、化验等工作。配合完成产销协同工作，落实生产计划及调度指令。</w:t>
      </w:r>
    </w:p>
    <w:p w14:paraId="466668D0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2.负责组织开展研发生态建设、项目管理、研发管理、技术指导、申请资质等工作。负责建立与高校、科研机构、供应商和客户等联系，推动形成多方合作的研发生态。</w:t>
      </w:r>
    </w:p>
    <w:p w14:paraId="61CFBD4A"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3.负责主管业务的监督检查及改进工作。沟通、协调、配合其他副总经理开展工作。</w:t>
      </w:r>
    </w:p>
    <w:p w14:paraId="4A8FD56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负责组织开展一岗双责落实、安全检查、隐患整改、应急管理、安全培训等工作。</w:t>
      </w:r>
    </w:p>
    <w:p w14:paraId="799DB5E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完成上级领导交办的其他任务。</w:t>
      </w:r>
    </w:p>
    <w:p w14:paraId="3257EF41">
      <w:pPr>
        <w:pStyle w:val="3"/>
        <w:spacing w:line="560" w:lineRule="exact"/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（二）任职资格</w:t>
      </w:r>
    </w:p>
    <w:p w14:paraId="72825B2A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1.大学本科及以上文化程度，化工、材料等相关专业优先。</w:t>
      </w:r>
    </w:p>
    <w:p w14:paraId="14641B0F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2.湖北联投内部报名人员需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具有10年及以上</w:t>
      </w:r>
      <w:r>
        <w:rPr>
          <w:rFonts w:hint="eastAsia" w:ascii="仿宋" w:hAnsi="仿宋" w:eastAsia="仿宋" w:cs="仿宋"/>
          <w:sz w:val="32"/>
          <w:szCs w:val="32"/>
        </w:rPr>
        <w:t>相关行业工作经验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现为</w:t>
      </w:r>
      <w:r>
        <w:rPr>
          <w:rFonts w:hint="eastAsia" w:ascii="仿宋" w:hAnsi="仿宋" w:eastAsia="仿宋" w:cs="仿宋"/>
          <w:sz w:val="32"/>
          <w:szCs w:val="32"/>
        </w:rPr>
        <w:t>湖北联投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二级子企业的中层副职级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或在经理级及以上岗位工作累计5年及以上。</w:t>
      </w:r>
    </w:p>
    <w:p w14:paraId="048056E4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3.湖北联投外部报名人员需</w:t>
      </w:r>
      <w:r>
        <w:rPr>
          <w:rFonts w:hint="eastAsia" w:ascii="仿宋" w:hAnsi="仿宋" w:eastAsia="仿宋" w:cs="仿宋"/>
          <w:sz w:val="32"/>
          <w:szCs w:val="32"/>
        </w:rPr>
        <w:t>具有10年及以上相关行业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大中型企业、行业头部企业工作经验，且具有3年及</w:t>
      </w:r>
      <w:r>
        <w:rPr>
          <w:rFonts w:hint="eastAsia" w:ascii="仿宋" w:hAnsi="仿宋" w:eastAsia="仿宋" w:cs="仿宋"/>
          <w:sz w:val="32"/>
          <w:szCs w:val="32"/>
        </w:rPr>
        <w:t>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</w:t>
      </w:r>
      <w:r>
        <w:rPr>
          <w:rFonts w:hint="eastAsia" w:ascii="仿宋" w:hAnsi="仿宋" w:eastAsia="仿宋" w:cs="仿宋"/>
          <w:sz w:val="32"/>
          <w:szCs w:val="32"/>
        </w:rPr>
        <w:t>管理岗位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工作经验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DF05033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熟悉沥青行业生产与研发模式，具有行业知识、生产管理、研发管理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安全管理</w:t>
      </w:r>
      <w:r>
        <w:rPr>
          <w:rFonts w:hint="eastAsia" w:ascii="仿宋" w:hAnsi="仿宋" w:eastAsia="仿宋" w:cs="仿宋"/>
          <w:sz w:val="32"/>
          <w:szCs w:val="32"/>
        </w:rPr>
        <w:t>等知识。</w:t>
      </w:r>
    </w:p>
    <w:p w14:paraId="02B5C63F">
      <w:pPr>
        <w:pStyle w:val="3"/>
        <w:spacing w:line="56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.能够把握行业新技术动态，熟悉相关政策、公司规章制度，具有较强的团队管理能力，具有生产管理、质量控制、成本控制、研发管理能力以及创新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</w:t>
      </w:r>
      <w:r>
        <w:rPr>
          <w:rFonts w:hint="eastAsia" w:ascii="仿宋" w:hAnsi="仿宋" w:eastAsia="仿宋" w:cs="仿宋"/>
          <w:sz w:val="32"/>
          <w:szCs w:val="32"/>
        </w:rPr>
        <w:t>意识等。</w:t>
      </w:r>
    </w:p>
    <w:p w14:paraId="128317E9">
      <w:pPr>
        <w:pStyle w:val="3"/>
        <w:spacing w:line="560" w:lineRule="exact"/>
        <w:ind w:firstLine="640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28"/>
        </w:rPr>
        <w:t>、湖北通世达交通开发有限公司副总经理（分管综合、财务等工作）</w:t>
      </w:r>
    </w:p>
    <w:p w14:paraId="4A3901E4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（一）岗位职责</w:t>
      </w:r>
    </w:p>
    <w:p w14:paraId="080A53C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1.负责组织开展公司党建、共青团、工会、人力资源管理、行政管理、后勤管理等工作。</w:t>
      </w:r>
    </w:p>
    <w:p w14:paraId="0F3DE6B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2.负责统筹法务风控管理工作。</w:t>
      </w:r>
    </w:p>
    <w:p w14:paraId="54C8F55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3.负责统筹财务管理工作。</w:t>
      </w:r>
    </w:p>
    <w:p w14:paraId="156C8383">
      <w:pPr>
        <w:pStyle w:val="3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4.完成上级领导交办的其他任务。</w:t>
      </w:r>
    </w:p>
    <w:p w14:paraId="26BE350A">
      <w:pPr>
        <w:pStyle w:val="3"/>
        <w:spacing w:line="560" w:lineRule="exact"/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（二）任职资格</w:t>
      </w:r>
    </w:p>
    <w:p w14:paraId="6A059A9F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1.大学本科及以上文化程度。</w:t>
      </w:r>
    </w:p>
    <w:p w14:paraId="6F1D356C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2.湖北联投内部报名人员需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具有8年及以上</w:t>
      </w:r>
      <w:r>
        <w:rPr>
          <w:rFonts w:hint="eastAsia" w:ascii="仿宋" w:hAnsi="仿宋" w:eastAsia="仿宋" w:cs="仿宋"/>
          <w:sz w:val="32"/>
          <w:szCs w:val="32"/>
        </w:rPr>
        <w:t>相关行业工作经验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现为</w:t>
      </w:r>
      <w:r>
        <w:rPr>
          <w:rFonts w:hint="eastAsia" w:ascii="仿宋" w:hAnsi="仿宋" w:eastAsia="仿宋" w:cs="仿宋"/>
          <w:sz w:val="32"/>
          <w:szCs w:val="32"/>
        </w:rPr>
        <w:t>湖北联投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二级子企业的中层副职级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或在经理级及以上岗位工作累计5年及以上。</w:t>
      </w:r>
    </w:p>
    <w:p w14:paraId="12A8934B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3.湖北联投外部报名人员需</w:t>
      </w:r>
      <w:r>
        <w:rPr>
          <w:rFonts w:hint="eastAsia" w:ascii="仿宋" w:hAnsi="仿宋" w:eastAsia="仿宋" w:cs="仿宋"/>
          <w:sz w:val="32"/>
          <w:szCs w:val="32"/>
        </w:rPr>
        <w:t>具有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年及以上相关行业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大中型企业、行业头部企业工作经验，且具有3年及</w:t>
      </w:r>
      <w:r>
        <w:rPr>
          <w:rFonts w:hint="eastAsia" w:ascii="仿宋" w:hAnsi="仿宋" w:eastAsia="仿宋" w:cs="仿宋"/>
          <w:sz w:val="32"/>
          <w:szCs w:val="32"/>
        </w:rPr>
        <w:t>以上管理岗位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工作经验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409A55E">
      <w:pPr>
        <w:pStyle w:val="3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熟悉党建、行政、财务、人力相关知识，了解风控和安全相关知识，具有财会、法律相关职称和职业资格优先。</w:t>
      </w:r>
    </w:p>
    <w:p w14:paraId="4D4B6872">
      <w:pPr>
        <w:pStyle w:val="3"/>
        <w:spacing w:line="56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.熟悉相关政策、公司规章制度，具有较强的团队管理能力、组织协调能力与公文写作能力。</w:t>
      </w:r>
    </w:p>
    <w:p w14:paraId="353100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ZDgwYzljNmYxMmRlZjlmZTZhNWRlZTQ1M2M0ZmQifQ=="/>
  </w:docVars>
  <w:rsids>
    <w:rsidRoot w:val="35FD3525"/>
    <w:rsid w:val="35FD3525"/>
    <w:rsid w:val="5BD41585"/>
    <w:rsid w:val="6D71314C"/>
    <w:rsid w:val="75A7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80"/>
    </w:pPr>
    <w:rPr>
      <w:sz w:val="24"/>
    </w:r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  <w:rPr>
      <w:rFonts w:ascii="Times New Roman" w:hAnsi="Times New Roman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1971</Words>
  <Characters>2015</Characters>
  <Lines>0</Lines>
  <Paragraphs>0</Paragraphs>
  <TotalTime>0</TotalTime>
  <ScaleCrop>false</ScaleCrop>
  <LinksUpToDate>false</LinksUpToDate>
  <CharactersWithSpaces>2015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2025-01-06T01:44:00Z</dcterms:created>
  <dc:creator>汤维</dc:creator>
  <cp:lastModifiedBy>汤维</cp:lastModifiedBy>
  <dcterms:modified xsi:type="dcterms:W3CDTF">2025-01-15T12:10:51Z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1E071A09A8874626861AEE51EDB0D844_11</vt:lpwstr>
  </property>
</Properties>
</file>